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668"/>
        <w:gridCol w:w="3402"/>
        <w:gridCol w:w="5380"/>
        <w:tblGridChange w:id="0">
          <w:tblGrid>
            <w:gridCol w:w="1668"/>
            <w:gridCol w:w="3402"/>
            <w:gridCol w:w="53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restación de servicios de apoyo a la gestión en la Secretaría del Deporte y la Recreación del proyecto denominado "Apoyo a la iniciación y formación deportiva en Santiago de Cali" BP 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4162.010.26.1.2847-2025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Supervisor del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prestador del servicio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ALAN ANDREY PRECIADO LEMOS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Cedula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1.130.658.489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del contrato: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inicio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21/ago/2025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finalización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30/sep/2025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4620755261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9993958744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SOI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09-09-2025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AGOSTO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4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ind w:left="5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Apoyar la realización y asistencia en el desarrollo de las actividades formativas, facilitando los procesos del proyecto y gestionando acciones orientadas a la formación deportiva en el sistema educativo.</w:t>
            </w:r>
          </w:p>
          <w:p w:rsidR="00000000" w:rsidDel="00000000" w:rsidP="00000000" w:rsidRDefault="00000000" w:rsidRPr="00000000" w14:paraId="00000044">
            <w:pPr>
              <w:ind w:left="5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ind w:left="5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ind w:left="5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ind w:left="5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ind w:left="5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ind w:left="5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C">
            <w:pPr>
              <w:ind w:left="5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ind w:left="5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CUENTA 1 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 la realización de  la planificación de las sesiones de entrenamiento de los poblacion infantil beneficiaria  del programa  Deporte escolar  trabajando las capacidades de velocidad , reacción y fuerza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 la realización  del diligenciamiento del SIDER, registrando la asistencia de los beneficiarios del programa del mes de agosto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 realicé  esta actividad este periodo.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7" w:right="57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 realicé  esta actividad este periodo.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7" w:right="57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 apoyo en la Sensibilización Discapacidad en las disciplinas de Voleibol adaptado fútbol adaptado  y boccia en articulación con  los Programas Cali Incluyente y Deporte Escolar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CUENTA 2 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  la planificación de las sesiones de entrenamiento del mes de septiembre  del programa  Deporte escolar  de la I.E. Rafael Navia Varon - Sede Francisco Montes Idrobo.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 la realización  de toma de asistencia de los beneficiarios de la comuna 10 de la I.E. Rafael Navia Varon - Sede Francisco Montes Idrobo en el SIDER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Asisití a  la Sensibilización sobre formatos, cumplimiento de obligaciones y plataforma sider, citado por la coordinadora del programa. </w:t>
            </w:r>
          </w:p>
          <w:p w:rsidR="00000000" w:rsidDel="00000000" w:rsidP="00000000" w:rsidRDefault="00000000" w:rsidRPr="00000000" w14:paraId="00000066">
            <w:pPr>
              <w:widowControl w:val="1"/>
              <w:ind w:left="57" w:right="57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ind w:right="57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en las actividades asistenciales en el cargue de los formatos del mes de septiembre en el drive para dar cumplimiento con los lineamientos del programa.</w:t>
            </w:r>
          </w:p>
          <w:p w:rsidR="00000000" w:rsidDel="00000000" w:rsidP="00000000" w:rsidRDefault="00000000" w:rsidRPr="00000000" w14:paraId="00000069">
            <w:pPr>
              <w:widowControl w:val="1"/>
              <w:ind w:left="57" w:right="57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Atendí  la visita del personal de certificación de calidad en campo del  Programas Deporte Escolar.</w:t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https://drive.google.com/drive/u/0/folders/1IlwoQCDf775mcfCzC4vEjRDSm5wgNCnx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0" distT="0" distL="0" distR="0">
                  <wp:extent cx="3312795" cy="248285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795" cy="24828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26/sep/2025</w:t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2016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4"/>
      <w:numFmt w:val="decimal"/>
      <w:lvlText w:val="%2"/>
      <w:lvlJc w:val="left"/>
      <w:pPr>
        <w:ind w:left="1221" w:hanging="360"/>
      </w:pPr>
      <w:rPr/>
    </w:lvl>
    <w:lvl w:ilvl="2">
      <w:start w:val="1"/>
      <w:numFmt w:val="bullet"/>
      <w:lvlText w:val="▪"/>
      <w:lvlJc w:val="left"/>
      <w:pPr>
        <w:ind w:left="1941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661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81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101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821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541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261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221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941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661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81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101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821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541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261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0/folders/1IlwoQCDf775mcfCzC4vEjRDSm5wgNCnx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v/U6OjB+moZuX/2C9qtCH4hC6g==">CgMxLjAyDmguc2YwbnhyNmh2OGh4OAByITE3SGpkWDNDV09SQUMxVU9lcEN4dXp2LUdLeFdsdmtqcw==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